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61E60" w14:textId="1B553FC0" w:rsidR="0002239F" w:rsidRDefault="00E10096">
      <w:proofErr w:type="spellStart"/>
      <w:r>
        <w:t>Jn</w:t>
      </w:r>
      <w:proofErr w:type="spellEnd"/>
      <w:r>
        <w:t xml:space="preserve"> 1,47–48 (Károli: </w:t>
      </w:r>
      <w:proofErr w:type="spellStart"/>
      <w:r w:rsidR="0021149C">
        <w:t>Jn</w:t>
      </w:r>
      <w:proofErr w:type="spellEnd"/>
      <w:r w:rsidR="0021149C">
        <w:t xml:space="preserve"> </w:t>
      </w:r>
      <w:r w:rsidR="00D2077E">
        <w:t>1,</w:t>
      </w:r>
      <w:r>
        <w:t>48–49)</w:t>
      </w:r>
    </w:p>
    <w:p w14:paraId="53092816" w14:textId="77777777" w:rsidR="00E10096" w:rsidRDefault="00E10096"/>
    <w:p w14:paraId="1A8B4659" w14:textId="198CFCA7" w:rsidR="0097393F" w:rsidRDefault="008772C3">
      <w:r>
        <w:t xml:space="preserve">Ebben a részben Jézus elhívja első tanítványait. </w:t>
      </w:r>
      <w:r w:rsidR="00303729">
        <w:t>Mindenkit másképpen:</w:t>
      </w:r>
      <w:r w:rsidR="006D3118">
        <w:t xml:space="preserve"> Fülöpnek Ő</w:t>
      </w:r>
      <w:r w:rsidR="000B2C39">
        <w:t xml:space="preserve"> maga</w:t>
      </w:r>
      <w:r w:rsidR="006D3118">
        <w:t xml:space="preserve"> mondja, hogy „kövess engem”</w:t>
      </w:r>
      <w:r w:rsidR="00087128">
        <w:t>;</w:t>
      </w:r>
      <w:r w:rsidR="00CF679D">
        <w:t xml:space="preserve"> Andrásnak és a „másik tanítványnak” Keresztelő János mutat rá Jézusra, mire ők elindulnak után</w:t>
      </w:r>
      <w:r w:rsidR="00535A99">
        <w:t>a</w:t>
      </w:r>
      <w:r w:rsidR="00CF679D">
        <w:t xml:space="preserve">; </w:t>
      </w:r>
      <w:r w:rsidR="00EB185A">
        <w:t xml:space="preserve">Péternek András tesz bizonyságot, hogy „megtaláltuk a Messiást”; </w:t>
      </w:r>
      <w:proofErr w:type="spellStart"/>
      <w:r w:rsidR="00EB185A">
        <w:t>Nátánaellel</w:t>
      </w:r>
      <w:proofErr w:type="spellEnd"/>
      <w:r w:rsidR="00EB185A">
        <w:t xml:space="preserve"> Fülöp beszél.</w:t>
      </w:r>
      <w:r w:rsidR="001A6F71">
        <w:t xml:space="preserve"> Így vagy úgy, de mindegyik eljut Jézushoz, és Ő személyesen szól hozzájuk.</w:t>
      </w:r>
      <w:r w:rsidR="00793953">
        <w:t xml:space="preserve"> De az Úr nemcsak akkor beszél, nemcsak akkor hív, amikor már személyesen halljuk Őt</w:t>
      </w:r>
      <w:r w:rsidR="004A4576">
        <w:t>: az Ő szava, munkája ott van a megelőző történésekben is.</w:t>
      </w:r>
    </w:p>
    <w:p w14:paraId="696E6139" w14:textId="3CAB86DB" w:rsidR="004A4576" w:rsidRDefault="008E74CA">
      <w:r>
        <w:t>Mikor kezdődött? Az Ige szerint Ő „eleve ismert” minket (Róm 8,29)</w:t>
      </w:r>
      <w:r w:rsidR="00AC05CB">
        <w:rPr>
          <w:rStyle w:val="Lbjegyzet-hivatkozs"/>
        </w:rPr>
        <w:footnoteReference w:id="1"/>
      </w:r>
      <w:r w:rsidR="000A3416">
        <w:t xml:space="preserve">. </w:t>
      </w:r>
      <w:r w:rsidR="00B9437C">
        <w:t>Ez akkor lett személyesen a miénk, amikor mi megismertük Őt – és megláthattuk, hogy Ő ismer minket</w:t>
      </w:r>
      <w:r w:rsidR="004E477C">
        <w:t>.</w:t>
      </w:r>
      <w:r w:rsidR="00B7194B">
        <w:t xml:space="preserve"> Végiggondoltuk, hogyan jutottunk el idáig, hogyan vezetett el minket Isten a megtérésig, és</w:t>
      </w:r>
      <w:r w:rsidR="00764E16">
        <w:t xml:space="preserve"> rájöttünk: minden lépés azért történt éppen úgy, mert </w:t>
      </w:r>
      <w:r w:rsidR="0007661E">
        <w:t>Isten</w:t>
      </w:r>
      <w:r w:rsidR="00CA228A">
        <w:t xml:space="preserve"> már akkor is ismert minket</w:t>
      </w:r>
      <w:r w:rsidR="001044AE">
        <w:t>.</w:t>
      </w:r>
      <w:r w:rsidR="007951AF">
        <w:t xml:space="preserve"> Az Atya el akart juttatni minket Krisztushoz, mert „előre elhatározta, hogy fiaivá fogad minket Jézus Krisztus által” (</w:t>
      </w:r>
      <w:proofErr w:type="spellStart"/>
      <w:r w:rsidR="007951AF">
        <w:t>Ef</w:t>
      </w:r>
      <w:proofErr w:type="spellEnd"/>
      <w:r w:rsidR="007951AF">
        <w:t xml:space="preserve"> 1,5)</w:t>
      </w:r>
      <w:r w:rsidR="00A750C4">
        <w:t>, és mivel ismert minket, tudta, hol vagyunk: milyen élethelyzetben, milyen bűnökben, hogyan gondolkodunk, érzünk; tudta, hogyan tehet engem nyitottá Krisztusra</w:t>
      </w:r>
      <w:r w:rsidR="00C13862">
        <w:t xml:space="preserve">, </w:t>
      </w:r>
      <w:r w:rsidR="00DE76A8">
        <w:t xml:space="preserve">mikor </w:t>
      </w:r>
      <w:r w:rsidR="00C13862">
        <w:t>kikkel kell találkoznom, azoknak mit kell mondaniuk nekem,</w:t>
      </w:r>
      <w:r w:rsidR="00A3738E">
        <w:t xml:space="preserve"> mit kell kapnom, mit kell elveszítenem stb. </w:t>
      </w:r>
      <w:r w:rsidR="00943B35">
        <w:t xml:space="preserve">– </w:t>
      </w:r>
      <w:r w:rsidR="00A3738E">
        <w:t>ahhoz, hogy</w:t>
      </w:r>
      <w:r w:rsidR="00943B35">
        <w:t xml:space="preserve"> rájöjjek: Isten keres engem</w:t>
      </w:r>
      <w:r w:rsidR="00B2258B">
        <w:t>, és én is elkezdjem keresni Őt.</w:t>
      </w:r>
    </w:p>
    <w:p w14:paraId="01A0E4DE" w14:textId="10EAF895" w:rsidR="00B2258B" w:rsidRDefault="005E3284">
      <w:proofErr w:type="spellStart"/>
      <w:r>
        <w:t>Nátánael</w:t>
      </w:r>
      <w:proofErr w:type="spellEnd"/>
      <w:r>
        <w:t xml:space="preserve"> azt kérdezi: „honnan ismersz engem?”</w:t>
      </w:r>
      <w:r w:rsidR="00D33F74">
        <w:t xml:space="preserve">. Jézus válaszából kiderül, hogy </w:t>
      </w:r>
      <w:r w:rsidR="00443AD6">
        <w:t>Ő „előre ismerte” őt is</w:t>
      </w:r>
      <w:r w:rsidR="008A14B2">
        <w:t>, „mielőtt Fülöp hívott volna”.</w:t>
      </w:r>
      <w:r w:rsidR="000A0016">
        <w:t xml:space="preserve"> Mielőtt bárki is bizonyságot tett volna nekem, mielőtt hallhattam volna Jézusról</w:t>
      </w:r>
      <w:r w:rsidR="00870AA6">
        <w:t>, Ő már keresett engem, készítette az utat hozzám.</w:t>
      </w:r>
      <w:r w:rsidR="00726358">
        <w:t xml:space="preserve"> „Látta</w:t>
      </w:r>
      <w:r w:rsidR="001B5B25">
        <w:t>lak</w:t>
      </w:r>
      <w:r w:rsidR="00726358">
        <w:t xml:space="preserve">, </w:t>
      </w:r>
      <w:r w:rsidR="001B5B25">
        <w:t>amikor</w:t>
      </w:r>
      <w:r w:rsidR="00726358">
        <w:t xml:space="preserve"> a fügefa alatt voltál”: látta, mit teszek, mit gondolok Istenről, magamról, bármiről.</w:t>
      </w:r>
      <w:r w:rsidR="00E073B5">
        <w:t xml:space="preserve"> Hallotta, hogyan imádkozom, és meghallgatta.</w:t>
      </w:r>
    </w:p>
    <w:p w14:paraId="2ADC6B50" w14:textId="40780A53" w:rsidR="00B81927" w:rsidRDefault="00836C1A">
      <w:proofErr w:type="spellStart"/>
      <w:r>
        <w:t>Nátánael</w:t>
      </w:r>
      <w:proofErr w:type="spellEnd"/>
      <w:r>
        <w:t xml:space="preserve"> Messiás-váró ember volt</w:t>
      </w:r>
      <w:r w:rsidR="00196BA6">
        <w:t xml:space="preserve">. A fügefa alatt Isten ígéretén gondolkodhatott, azon, hogy Ő Szabadítót küld. Erre kapott választ, amikor Fülöp bizonyságot tett neki: </w:t>
      </w:r>
      <w:r>
        <w:t>„</w:t>
      </w:r>
      <w:r w:rsidR="00196BA6">
        <w:t>m</w:t>
      </w:r>
      <w:r>
        <w:t>egtaláltuk azt, akiről Mózes és a próféták írtak”</w:t>
      </w:r>
      <w:r w:rsidR="00196BA6">
        <w:t>, és erre indult el.</w:t>
      </w:r>
      <w:r w:rsidR="002A3E90">
        <w:t xml:space="preserve"> Nem tudott mindent, nem tudta, hogyan </w:t>
      </w:r>
      <w:r w:rsidR="00112074">
        <w:t>jöhet</w:t>
      </w:r>
      <w:r w:rsidR="002A3E90">
        <w:t xml:space="preserve"> Názáretből</w:t>
      </w:r>
      <w:r w:rsidR="00112074">
        <w:t xml:space="preserve"> a Megváltó; azt tudta, hogy Rá van szüksége.</w:t>
      </w:r>
      <w:r w:rsidR="00A64464">
        <w:t xml:space="preserve"> Amikor Jézus személyesen beszélt vele, </w:t>
      </w:r>
      <w:r w:rsidR="00EA0BF2">
        <w:t>megszületett a bizonyossága is: „te vagy Isten Fia, te vagy Izráel Királya”.</w:t>
      </w:r>
    </w:p>
    <w:p w14:paraId="5320676F" w14:textId="37B3B8F6" w:rsidR="00EA5F91" w:rsidRDefault="00FA3452">
      <w:r>
        <w:t xml:space="preserve">„Egy igazi </w:t>
      </w:r>
      <w:proofErr w:type="spellStart"/>
      <w:r>
        <w:t>izráelita</w:t>
      </w:r>
      <w:proofErr w:type="spellEnd"/>
      <w:r w:rsidR="00B753A1">
        <w:t>.” Az Izráel nev</w:t>
      </w:r>
      <w:r w:rsidR="00E611D3">
        <w:t xml:space="preserve">et az Úr adta </w:t>
      </w:r>
      <w:proofErr w:type="spellStart"/>
      <w:r w:rsidR="00E611D3">
        <w:t>Jákóbnak</w:t>
      </w:r>
      <w:proofErr w:type="spellEnd"/>
      <w:r w:rsidR="00E611D3">
        <w:t xml:space="preserve">, „mert küzdött Istennel és győzött”. </w:t>
      </w:r>
      <w:r w:rsidR="00206CDE">
        <w:t>Az Úr áldása kellett neki, ezért tett mindent</w:t>
      </w:r>
      <w:r w:rsidR="004C082D">
        <w:t xml:space="preserve"> – helytelen dolgokat is, de az Úr őt is látta, ismerte, tudta, hogyan vezetheti el oda, hogy </w:t>
      </w:r>
      <w:r w:rsidR="00447407">
        <w:t>Tőle magától kérje, és meg is kapja.</w:t>
      </w:r>
      <w:r w:rsidR="00585284">
        <w:t xml:space="preserve"> Igazi </w:t>
      </w:r>
      <w:proofErr w:type="spellStart"/>
      <w:r w:rsidR="00585284">
        <w:t>izráelita</w:t>
      </w:r>
      <w:proofErr w:type="spellEnd"/>
      <w:r w:rsidR="00585284">
        <w:t xml:space="preserve"> az az ember, aki ilyen:</w:t>
      </w:r>
      <w:r w:rsidR="005379FE">
        <w:t xml:space="preserve"> </w:t>
      </w:r>
      <w:r w:rsidR="00B13CB9">
        <w:t xml:space="preserve">akinek </w:t>
      </w:r>
      <w:r w:rsidR="005379FE">
        <w:t>maga az Úr kell, a vele való közösség, mert az áldás is ebben van.</w:t>
      </w:r>
    </w:p>
    <w:p w14:paraId="10C0303D" w14:textId="0CDAA96E" w:rsidR="00D608BF" w:rsidRDefault="003D752F">
      <w:r>
        <w:t>„Akiben nincsen álnokság”.</w:t>
      </w:r>
      <w:r w:rsidR="001F16CA">
        <w:t xml:space="preserve"> Jóbról mond ilyet az Úr: feddhetetlen, igaz, istenfélő, bűngyűlölő.</w:t>
      </w:r>
      <w:r w:rsidR="00AA3509">
        <w:t xml:space="preserve"> Komoly kitüntetés, ha maga Isten mondja ezt valakiről</w:t>
      </w:r>
      <w:r w:rsidR="003A6036">
        <w:t>. Jóbnak ekkor még nincs személyes hite, Isten-ismerete, arra csak a szenvedése végén jut el.</w:t>
      </w:r>
      <w:r w:rsidR="00891753">
        <w:t xml:space="preserve"> Így az Úrnak ez a kijelentése megelőlegezés, ígéret: „ő engem meg fog ismerni, dicsérni fog, feddhetetlen és igaz lesz, mert én veszem el a bűneit”.</w:t>
      </w:r>
      <w:r w:rsidR="006D0C2E">
        <w:t xml:space="preserve"> </w:t>
      </w:r>
      <w:proofErr w:type="spellStart"/>
      <w:r w:rsidR="006D0C2E">
        <w:t>Nátánaelre</w:t>
      </w:r>
      <w:proofErr w:type="spellEnd"/>
      <w:r w:rsidR="006D0C2E">
        <w:t xml:space="preserve"> is azért mondhatja, hogy nincs benne álnokság, mert </w:t>
      </w:r>
      <w:proofErr w:type="spellStart"/>
      <w:r w:rsidR="006D0C2E">
        <w:t>Nátánael</w:t>
      </w:r>
      <w:proofErr w:type="spellEnd"/>
      <w:r w:rsidR="006D0C2E">
        <w:t xml:space="preserve"> is az Övé lesz, neki is Ő veszi el a bűneit.</w:t>
      </w:r>
      <w:r w:rsidR="007F7AD8">
        <w:t xml:space="preserve"> „Boldog ember az, akinek az Úr nem rója fel bűnét, és nincs </w:t>
      </w:r>
      <w:r w:rsidR="00FF698C">
        <w:t>lelkében</w:t>
      </w:r>
      <w:r w:rsidR="007F7AD8">
        <w:t xml:space="preserve"> álnokság” (Zsolt 32,</w:t>
      </w:r>
      <w:r w:rsidR="008726FC">
        <w:t>2</w:t>
      </w:r>
      <w:r w:rsidR="007F7AD8">
        <w:t>)</w:t>
      </w:r>
      <w:r w:rsidR="00E34664">
        <w:t>, mert megbocsáttatott.</w:t>
      </w:r>
    </w:p>
    <w:p w14:paraId="0B8D14D5" w14:textId="46EECA67" w:rsidR="00D045A9" w:rsidRDefault="00740B96">
      <w:r>
        <w:t xml:space="preserve">„Ennél nagyobbakat fogsz látni” – </w:t>
      </w:r>
      <w:r w:rsidR="00FD165D">
        <w:t xml:space="preserve">mert </w:t>
      </w:r>
      <w:r w:rsidR="006A520D">
        <w:t>egyre jobban megismerhetem Krisztust</w:t>
      </w:r>
      <w:r w:rsidR="000C67BE">
        <w:t>. Rácsodálkozhatok arra, hogy Ő ilyen:</w:t>
      </w:r>
      <w:r w:rsidR="00342B7B">
        <w:t xml:space="preserve"> szelíd, alázatos, megbocsátó, igazságos</w:t>
      </w:r>
      <w:r w:rsidR="003805D6">
        <w:t>, szent, aki valóban legyőzte a bűnt – és arra, hogy ezt még bennem is meg tudja élni</w:t>
      </w:r>
      <w:r w:rsidR="00BD46F6">
        <w:t xml:space="preserve">: élhetek az Ő szelídségével, alázatával, az Ő megbocsátása segít abban, hogy én is </w:t>
      </w:r>
      <w:proofErr w:type="spellStart"/>
      <w:r w:rsidR="00BD46F6">
        <w:t>megbocsássak</w:t>
      </w:r>
      <w:proofErr w:type="spellEnd"/>
      <w:r w:rsidR="00BD46F6">
        <w:t>.</w:t>
      </w:r>
      <w:r w:rsidR="00A61938">
        <w:t xml:space="preserve"> Dicsérhetem Őt azért, mert látom, hogy ez Tőle van, nem tőlem.</w:t>
      </w:r>
      <w:r w:rsidR="00262137">
        <w:t xml:space="preserve"> És amikor visszajön, Ő maga fog bizonyságot tenni arról, hogy ismer engem.</w:t>
      </w:r>
    </w:p>
    <w:p w14:paraId="21434E18" w14:textId="77777777" w:rsidR="00E661C5" w:rsidRDefault="00E661C5"/>
    <w:p w14:paraId="5DE9907D" w14:textId="77777777" w:rsidR="00E661C5" w:rsidRDefault="00E661C5"/>
    <w:p w14:paraId="412BBC1C" w14:textId="0F1DCFDA" w:rsidR="00E661C5" w:rsidRDefault="00E661C5" w:rsidP="00E661C5">
      <w:proofErr w:type="spellStart"/>
      <w:r>
        <w:t>Jn</w:t>
      </w:r>
      <w:proofErr w:type="spellEnd"/>
      <w:r>
        <w:t xml:space="preserve"> 10,27</w:t>
      </w:r>
      <w:r>
        <w:t>–28</w:t>
      </w:r>
    </w:p>
    <w:p w14:paraId="40FDDE52" w14:textId="547E0AFA" w:rsidR="00E661C5" w:rsidRDefault="00E661C5" w:rsidP="00E661C5">
      <w:r>
        <w:t>Az én juhaim hallgatnak a hangomra, és én ismerem őket, ők pedig követnek engem.</w:t>
      </w:r>
      <w:r>
        <w:t xml:space="preserve"> </w:t>
      </w:r>
      <w:r>
        <w:t>Én örök életet adok nekik, és nem vesznek el soha, mert senki sem ragadhatja ki őket az én kezemből.</w:t>
      </w:r>
    </w:p>
    <w:p w14:paraId="2BE314DD" w14:textId="77777777" w:rsidR="00E661C5" w:rsidRDefault="00E661C5" w:rsidP="00E661C5"/>
    <w:sectPr w:rsidR="00E661C5" w:rsidSect="00682F6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827DE" w14:textId="77777777" w:rsidR="0069009A" w:rsidRDefault="0069009A" w:rsidP="00AC05CB">
      <w:pPr>
        <w:spacing w:before="0" w:after="0"/>
      </w:pPr>
      <w:r>
        <w:separator/>
      </w:r>
    </w:p>
  </w:endnote>
  <w:endnote w:type="continuationSeparator" w:id="0">
    <w:p w14:paraId="03FD7EC7" w14:textId="77777777" w:rsidR="0069009A" w:rsidRDefault="0069009A" w:rsidP="00AC05C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DC982" w14:textId="77777777" w:rsidR="0069009A" w:rsidRDefault="0069009A" w:rsidP="00AC05CB">
      <w:pPr>
        <w:spacing w:before="0" w:after="0"/>
      </w:pPr>
      <w:r>
        <w:separator/>
      </w:r>
    </w:p>
  </w:footnote>
  <w:footnote w:type="continuationSeparator" w:id="0">
    <w:p w14:paraId="43DE61C2" w14:textId="77777777" w:rsidR="0069009A" w:rsidRDefault="0069009A" w:rsidP="00AC05CB">
      <w:pPr>
        <w:spacing w:before="0" w:after="0"/>
      </w:pPr>
      <w:r>
        <w:continuationSeparator/>
      </w:r>
    </w:p>
  </w:footnote>
  <w:footnote w:id="1">
    <w:p w14:paraId="05AF4BA9" w14:textId="0A22B354" w:rsidR="00AC05CB" w:rsidRDefault="00AC05CB">
      <w:pPr>
        <w:pStyle w:val="Lbjegyzetszveg"/>
      </w:pPr>
      <w:r>
        <w:rPr>
          <w:rStyle w:val="Lbjegyzet-hivatkozs"/>
        </w:rPr>
        <w:footnoteRef/>
      </w:r>
      <w:r>
        <w:t xml:space="preserve"> RÚF</w:t>
      </w:r>
      <w:r w:rsidR="00131214">
        <w:t xml:space="preserve"> szerint</w:t>
      </w:r>
      <w:r>
        <w:t xml:space="preserve"> „eleve kiválasztott”, de az eredeti szó „el</w:t>
      </w:r>
      <w:r w:rsidR="00BC0F05">
        <w:t>őre</w:t>
      </w:r>
      <w:r>
        <w:t xml:space="preserve"> ismert”</w:t>
      </w:r>
      <w:r w:rsidR="00BC0F05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5D"/>
    <w:rsid w:val="0002239F"/>
    <w:rsid w:val="00025956"/>
    <w:rsid w:val="0005086B"/>
    <w:rsid w:val="0005108E"/>
    <w:rsid w:val="00062ECC"/>
    <w:rsid w:val="0007661E"/>
    <w:rsid w:val="00087128"/>
    <w:rsid w:val="000A0016"/>
    <w:rsid w:val="000A3416"/>
    <w:rsid w:val="000B2C39"/>
    <w:rsid w:val="000B4034"/>
    <w:rsid w:val="000C53E1"/>
    <w:rsid w:val="000C67BE"/>
    <w:rsid w:val="000E558A"/>
    <w:rsid w:val="000E6974"/>
    <w:rsid w:val="000F453B"/>
    <w:rsid w:val="000F6037"/>
    <w:rsid w:val="001044AE"/>
    <w:rsid w:val="00112074"/>
    <w:rsid w:val="00131214"/>
    <w:rsid w:val="001824FD"/>
    <w:rsid w:val="001913DB"/>
    <w:rsid w:val="00196BA6"/>
    <w:rsid w:val="001A6F71"/>
    <w:rsid w:val="001B3EB2"/>
    <w:rsid w:val="001B5B25"/>
    <w:rsid w:val="001F16CA"/>
    <w:rsid w:val="001F35D1"/>
    <w:rsid w:val="00206CDE"/>
    <w:rsid w:val="0021149C"/>
    <w:rsid w:val="002556D9"/>
    <w:rsid w:val="00262137"/>
    <w:rsid w:val="002708FC"/>
    <w:rsid w:val="002A3E90"/>
    <w:rsid w:val="002C3E47"/>
    <w:rsid w:val="00303729"/>
    <w:rsid w:val="00342B7B"/>
    <w:rsid w:val="003805D6"/>
    <w:rsid w:val="003A2D7F"/>
    <w:rsid w:val="003A6036"/>
    <w:rsid w:val="003D3000"/>
    <w:rsid w:val="003D33C0"/>
    <w:rsid w:val="003D752F"/>
    <w:rsid w:val="00443AD6"/>
    <w:rsid w:val="00447407"/>
    <w:rsid w:val="004A254C"/>
    <w:rsid w:val="004A4576"/>
    <w:rsid w:val="004C082D"/>
    <w:rsid w:val="004D3A8E"/>
    <w:rsid w:val="004E03B7"/>
    <w:rsid w:val="004E477C"/>
    <w:rsid w:val="00535A99"/>
    <w:rsid w:val="005379FE"/>
    <w:rsid w:val="00570825"/>
    <w:rsid w:val="00585284"/>
    <w:rsid w:val="005D49E5"/>
    <w:rsid w:val="005E3284"/>
    <w:rsid w:val="00682F6F"/>
    <w:rsid w:val="00687F0D"/>
    <w:rsid w:val="0069009A"/>
    <w:rsid w:val="006A520D"/>
    <w:rsid w:val="006B7E75"/>
    <w:rsid w:val="006C25EA"/>
    <w:rsid w:val="006D0C2E"/>
    <w:rsid w:val="006D3118"/>
    <w:rsid w:val="006D6B70"/>
    <w:rsid w:val="007159D0"/>
    <w:rsid w:val="00726358"/>
    <w:rsid w:val="00740B96"/>
    <w:rsid w:val="00764E16"/>
    <w:rsid w:val="00793953"/>
    <w:rsid w:val="007951AF"/>
    <w:rsid w:val="007B084A"/>
    <w:rsid w:val="007F045D"/>
    <w:rsid w:val="007F7AD8"/>
    <w:rsid w:val="00824F80"/>
    <w:rsid w:val="00836C1A"/>
    <w:rsid w:val="0085568B"/>
    <w:rsid w:val="00870AA6"/>
    <w:rsid w:val="008726FC"/>
    <w:rsid w:val="008772C3"/>
    <w:rsid w:val="00883086"/>
    <w:rsid w:val="00891753"/>
    <w:rsid w:val="008A14B2"/>
    <w:rsid w:val="008E74CA"/>
    <w:rsid w:val="00943B35"/>
    <w:rsid w:val="0097393F"/>
    <w:rsid w:val="0098549A"/>
    <w:rsid w:val="009C1040"/>
    <w:rsid w:val="00A240E6"/>
    <w:rsid w:val="00A3738E"/>
    <w:rsid w:val="00A61938"/>
    <w:rsid w:val="00A64464"/>
    <w:rsid w:val="00A750C4"/>
    <w:rsid w:val="00A84D07"/>
    <w:rsid w:val="00A9225A"/>
    <w:rsid w:val="00AA3509"/>
    <w:rsid w:val="00AC05CB"/>
    <w:rsid w:val="00B13CB9"/>
    <w:rsid w:val="00B2258B"/>
    <w:rsid w:val="00B7194B"/>
    <w:rsid w:val="00B753A1"/>
    <w:rsid w:val="00B81927"/>
    <w:rsid w:val="00B9437C"/>
    <w:rsid w:val="00BB10CE"/>
    <w:rsid w:val="00BC0F05"/>
    <w:rsid w:val="00BD46F6"/>
    <w:rsid w:val="00BE06C9"/>
    <w:rsid w:val="00C13862"/>
    <w:rsid w:val="00C177B6"/>
    <w:rsid w:val="00C95907"/>
    <w:rsid w:val="00CA228A"/>
    <w:rsid w:val="00CB160C"/>
    <w:rsid w:val="00CF4075"/>
    <w:rsid w:val="00CF679D"/>
    <w:rsid w:val="00D045A9"/>
    <w:rsid w:val="00D2077E"/>
    <w:rsid w:val="00D33F74"/>
    <w:rsid w:val="00D608BF"/>
    <w:rsid w:val="00DE76A8"/>
    <w:rsid w:val="00DF0802"/>
    <w:rsid w:val="00E073B5"/>
    <w:rsid w:val="00E10096"/>
    <w:rsid w:val="00E34664"/>
    <w:rsid w:val="00E611D3"/>
    <w:rsid w:val="00E661C5"/>
    <w:rsid w:val="00EA0BF2"/>
    <w:rsid w:val="00EA5F91"/>
    <w:rsid w:val="00EB185A"/>
    <w:rsid w:val="00F2073B"/>
    <w:rsid w:val="00F222C1"/>
    <w:rsid w:val="00F25C47"/>
    <w:rsid w:val="00F5626C"/>
    <w:rsid w:val="00FA00A9"/>
    <w:rsid w:val="00FA3452"/>
    <w:rsid w:val="00FD165D"/>
    <w:rsid w:val="00FE38A9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6B8C"/>
  <w15:chartTrackingRefBased/>
  <w15:docId w15:val="{5C680C36-2C0B-4CDE-96F9-BECE9D3A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F045D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7F0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F0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F04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F0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F04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F0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F0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F0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F0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F04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F04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F04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F045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F045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F045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F045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F045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F045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F04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F0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F0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F0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F0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F045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F045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F045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F04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F045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F045D"/>
    <w:rPr>
      <w:b/>
      <w:bCs/>
      <w:smallCaps/>
      <w:color w:val="2F5496" w:themeColor="accent1" w:themeShade="BF"/>
      <w:spacing w:val="5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C05CB"/>
    <w:pPr>
      <w:spacing w:before="0" w:after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C05CB"/>
    <w:rPr>
      <w:rFonts w:ascii="Times New Roman" w:hAnsi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C05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CE9EE-914C-4F73-A832-8D0DBE9AD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496</Words>
  <Characters>3426</Characters>
  <Application>Microsoft Office Word</Application>
  <DocSecurity>0</DocSecurity>
  <Lines>28</Lines>
  <Paragraphs>7</Paragraphs>
  <ScaleCrop>false</ScaleCrop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134</cp:revision>
  <dcterms:created xsi:type="dcterms:W3CDTF">2025-05-19T04:07:00Z</dcterms:created>
  <dcterms:modified xsi:type="dcterms:W3CDTF">2025-05-19T06:40:00Z</dcterms:modified>
</cp:coreProperties>
</file>